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AD03DE" w:rsidRDefault="009F4412" w:rsidP="00E4351C">
      <w:pPr>
        <w:jc w:val="right"/>
        <w:rPr>
          <w:rFonts w:ascii="Arial" w:hAnsi="Arial" w:cs="Arial"/>
          <w:lang w:val="en-GB"/>
        </w:rPr>
      </w:pPr>
      <w:r w:rsidRPr="009F4412">
        <w:rPr>
          <w:rFonts w:ascii="Arial" w:hAnsi="Arial" w:cs="Arial"/>
          <w:b/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left:0;text-align:left;margin-left:112.05pt;margin-top:2.05pt;width:254.25pt;height:6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" stroked="f" strokecolor="#eaeaea">
            <v:textbox>
              <w:txbxContent>
                <w:p w:rsidR="00D17170" w:rsidRPr="000345FA" w:rsidRDefault="00D17170" w:rsidP="00D17170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 w:rsidRPr="000345FA"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VOLKOV CUP 2015</w:t>
                  </w:r>
                </w:p>
                <w:p w:rsidR="00D17170" w:rsidRPr="000345FA" w:rsidRDefault="00D17170" w:rsidP="00D17170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C174AD" w:rsidRDefault="00C174AD" w:rsidP="00C174A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august 2015 </w:t>
                  </w: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AD03D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D03D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D03DE" w:rsidRDefault="00E40268" w:rsidP="00D17170">
      <w:pPr>
        <w:tabs>
          <w:tab w:val="left" w:pos="622"/>
        </w:tabs>
        <w:rPr>
          <w:rFonts w:ascii="Arial" w:hAnsi="Arial" w:cs="Arial"/>
          <w:b/>
          <w:lang w:val="ru-RU"/>
        </w:rPr>
      </w:pPr>
      <w:r w:rsidRPr="00AD03DE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5290185</wp:posOffset>
            </wp:positionH>
            <wp:positionV relativeFrom="margin">
              <wp:posOffset>464185</wp:posOffset>
            </wp:positionV>
            <wp:extent cx="695325" cy="710565"/>
            <wp:effectExtent l="0" t="0" r="952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03DE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53975</wp:posOffset>
            </wp:positionV>
            <wp:extent cx="1049655" cy="739140"/>
            <wp:effectExtent l="0" t="0" r="0" b="381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03DE">
        <w:rPr>
          <w:rFonts w:ascii="Arial" w:hAnsi="Arial" w:cs="Arial"/>
          <w:noProof/>
          <w:lang w:val="fr-CH" w:eastAsia="fr-CH"/>
        </w:rPr>
        <w:drawing>
          <wp:inline distT="0" distB="0" distL="0" distR="0">
            <wp:extent cx="542925" cy="739742"/>
            <wp:effectExtent l="0" t="0" r="0" b="3810"/>
            <wp:docPr id="7" name="Рисунок 7" descr="logo akrob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krobatik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59" cy="74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7E64" w:rsidRPr="00AD03DE">
        <w:rPr>
          <w:rFonts w:ascii="Arial" w:hAnsi="Arial" w:cs="Arial"/>
          <w:b/>
          <w:lang w:val="en-GB"/>
        </w:rPr>
        <w:tab/>
      </w:r>
    </w:p>
    <w:p w:rsidR="00D53ACD" w:rsidRPr="00AD03DE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D03DE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4961"/>
      </w:tblGrid>
      <w:tr w:rsidR="00F76988" w:rsidRPr="00AD03DE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AD03DE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D03D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D03DE">
              <w:rPr>
                <w:rFonts w:ascii="Arial" w:hAnsi="Arial" w:cs="Arial"/>
                <w:b/>
                <w:lang w:val="en-GB"/>
              </w:rPr>
              <w:t>/</w:t>
            </w:r>
            <w:r w:rsidR="005F2A85" w:rsidRPr="00AD03D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D03DE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EF1F06" w:rsidRPr="00AD03DE" w:rsidTr="00EF1F06">
        <w:tc>
          <w:tcPr>
            <w:tcW w:w="4678" w:type="dxa"/>
          </w:tcPr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Committe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on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proofErr w:type="spell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</w:t>
            </w:r>
            <w:proofErr w:type="spell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str</w:t>
            </w:r>
            <w:proofErr w:type="spell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.,</w:t>
            </w:r>
            <w:proofErr w:type="gram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9/3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</w:t>
            </w:r>
            <w:proofErr w:type="gram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:  +</w:t>
            </w:r>
            <w:proofErr w:type="gram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7 (8162) 77 40 04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AD03DE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1" w:history="1">
              <w:r w:rsidRPr="00AD03DE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Contact Person: Elena </w:t>
            </w:r>
            <w:proofErr w:type="spell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Kirilova</w:t>
            </w:r>
            <w:proofErr w:type="spell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tel: +7 (8162) 77 40 04</w:t>
            </w:r>
            <w:proofErr w:type="gram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,+</w:t>
            </w:r>
            <w:proofErr w:type="gram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7 911 600 70 61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EF1F06" w:rsidRPr="00AD03DE" w:rsidRDefault="00EF1F06" w:rsidP="00EF1F06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Nа</w:t>
            </w: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2" w:history="1">
              <w:r w:rsidRPr="00AD03DE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AD03DE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AD03DE" w:rsidRDefault="00E07E74" w:rsidP="00583941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AD03DE">
        <w:rPr>
          <w:rFonts w:ascii="Arial" w:hAnsi="Arial" w:cs="Arial"/>
          <w:b/>
          <w:lang w:val="en-GB"/>
        </w:rPr>
        <w:t>Deadline:</w:t>
      </w:r>
      <w:r w:rsidR="005F2EE4" w:rsidRPr="00AD03DE">
        <w:rPr>
          <w:rFonts w:ascii="Arial" w:hAnsi="Arial" w:cs="Arial"/>
          <w:b/>
          <w:lang w:val="en-GB"/>
        </w:rPr>
        <w:t xml:space="preserve"> </w:t>
      </w:r>
      <w:r w:rsidR="00EF1F06" w:rsidRPr="00AD03DE">
        <w:rPr>
          <w:rFonts w:ascii="Arial" w:hAnsi="Arial" w:cs="Arial"/>
          <w:b/>
          <w:sz w:val="22"/>
          <w:szCs w:val="22"/>
          <w:lang w:val="en-US"/>
        </w:rPr>
        <w:t>12</w:t>
      </w:r>
      <w:r w:rsidR="00EF1F06" w:rsidRPr="00AD03DE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r w:rsidR="00EF1F06" w:rsidRPr="00AD03DE">
        <w:rPr>
          <w:rFonts w:ascii="Arial" w:hAnsi="Arial" w:cs="Arial"/>
          <w:b/>
          <w:sz w:val="22"/>
          <w:szCs w:val="22"/>
          <w:lang w:val="en-US"/>
        </w:rPr>
        <w:t xml:space="preserve"> of June 2015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AD03DE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D03DE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D03D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AD03D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AD03DE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D03DE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0F135E" w:rsidRPr="00AD03DE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D03DE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D03DE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D03D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D03D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AD03DE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4"/>
        <w:gridCol w:w="1279"/>
        <w:gridCol w:w="1134"/>
        <w:gridCol w:w="1134"/>
        <w:gridCol w:w="1134"/>
      </w:tblGrid>
      <w:tr w:rsidR="00CD2F54" w:rsidRPr="00AD03DE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B03EBE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AGE and Number</w:t>
            </w:r>
          </w:p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</w:p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senior</w:t>
            </w:r>
          </w:p>
        </w:tc>
      </w:tr>
      <w:tr w:rsidR="00CD2F54" w:rsidRPr="00AD03DE" w:rsidTr="00CD2F54">
        <w:trPr>
          <w:trHeight w:hRule="exact" w:val="33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Head of Delegation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39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Team Manager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9"/>
                <w:sz w:val="22"/>
                <w:szCs w:val="22"/>
                <w:lang w:val="en-US"/>
              </w:rPr>
              <w:t>Judge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8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2"/>
                <w:sz w:val="22"/>
                <w:szCs w:val="22"/>
                <w:lang w:val="en-US"/>
              </w:rPr>
              <w:t>Coach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4"/>
                <w:sz w:val="22"/>
                <w:szCs w:val="22"/>
                <w:lang w:val="en-US"/>
              </w:rPr>
              <w:t>Men’s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Mixed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Trios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57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F1028E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noProof/>
                <w:sz w:val="22"/>
                <w:szCs w:val="22"/>
                <w:lang w:val="fr-CH" w:eastAsia="fr-CH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-1604645</wp:posOffset>
                  </wp:positionH>
                  <wp:positionV relativeFrom="paragraph">
                    <wp:posOffset>109855</wp:posOffset>
                  </wp:positionV>
                  <wp:extent cx="367665" cy="687070"/>
                  <wp:effectExtent l="0" t="0" r="0" b="0"/>
                  <wp:wrapNone/>
                  <wp:docPr id="89" name="Рисунок 89" descr="ко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ко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8881" t="29210" r="80434" b="4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68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D2F54"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Men’s Fours</w:t>
            </w:r>
            <w:r w:rsidR="00CD2F54"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CD2F54" w:rsidRPr="00AD03DE" w:rsidRDefault="00CD2F54" w:rsidP="00CD2F54">
      <w:pPr>
        <w:rPr>
          <w:rFonts w:ascii="Arial" w:hAnsi="Arial" w:cs="Arial"/>
          <w:sz w:val="16"/>
        </w:rPr>
      </w:pPr>
    </w:p>
    <w:p w:rsidR="000C1959" w:rsidRPr="00AD03DE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AD03DE" w:rsidTr="00B03EBE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D03DE" w:rsidTr="00B03EBE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D03DE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D03DE" w:rsidRDefault="009F441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F4412"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w:pict>
                <v:oval id="Oval 60" o:spid="_x0000_s1027" style="position:absolute;left:0;text-align:left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K9Mh&#10;5RECAAAtBAAADgAAAAAAAAAAAAAAAAAuAgAAZHJzL2Uyb0RvYy54bWxQSwECLQAUAAYACAAAACEA&#10;5iKlDN4AAAAJAQAADwAAAAAAAAAAAAAAAABrBAAAZHJzL2Rvd25yZXYueG1sUEsFBgAAAAAEAAQA&#10;8wAAAHYFAAAAAA==&#10;"/>
              </w:pict>
            </w:r>
          </w:p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D03DE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D03DE" w:rsidTr="00B03EBE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D17170" w:rsidRPr="00AD03DE" w:rsidRDefault="00D17170" w:rsidP="0039714E">
      <w:pPr>
        <w:tabs>
          <w:tab w:val="left" w:pos="945"/>
        </w:tabs>
        <w:rPr>
          <w:rFonts w:ascii="Arial" w:hAnsi="Arial" w:cs="Arial"/>
          <w:sz w:val="52"/>
          <w:szCs w:val="52"/>
          <w:lang w:val="en-US"/>
        </w:rPr>
      </w:pPr>
      <w:bookmarkStart w:id="0" w:name="_GoBack"/>
      <w:bookmarkEnd w:id="0"/>
    </w:p>
    <w:sectPr w:rsidR="00D17170" w:rsidRPr="00AD03DE" w:rsidSect="00E40268"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855" w:rsidRDefault="004A7855">
      <w:r>
        <w:separator/>
      </w:r>
    </w:p>
  </w:endnote>
  <w:endnote w:type="continuationSeparator" w:id="0">
    <w:p w:rsidR="004A7855" w:rsidRDefault="004A7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855" w:rsidRDefault="004A7855">
      <w:r>
        <w:separator/>
      </w:r>
    </w:p>
  </w:footnote>
  <w:footnote w:type="continuationSeparator" w:id="0">
    <w:p w:rsidR="004A7855" w:rsidRDefault="004A78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6779"/>
    <w:rsid w:val="000013D3"/>
    <w:rsid w:val="00013ACA"/>
    <w:rsid w:val="000169B8"/>
    <w:rsid w:val="000345FA"/>
    <w:rsid w:val="00040804"/>
    <w:rsid w:val="00070A9B"/>
    <w:rsid w:val="00073DA8"/>
    <w:rsid w:val="00076EA5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66CE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14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A7855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394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27E64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321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3739D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9F4412"/>
    <w:rsid w:val="00A05936"/>
    <w:rsid w:val="00A45032"/>
    <w:rsid w:val="00A56734"/>
    <w:rsid w:val="00A770B7"/>
    <w:rsid w:val="00A910A1"/>
    <w:rsid w:val="00AA0B9C"/>
    <w:rsid w:val="00AA1FBB"/>
    <w:rsid w:val="00AC3FAC"/>
    <w:rsid w:val="00AC42CE"/>
    <w:rsid w:val="00AC6FC6"/>
    <w:rsid w:val="00AC7743"/>
    <w:rsid w:val="00AD03DE"/>
    <w:rsid w:val="00AE30BA"/>
    <w:rsid w:val="00AF3BD9"/>
    <w:rsid w:val="00B01B67"/>
    <w:rsid w:val="00B03EBE"/>
    <w:rsid w:val="00B04BB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174AD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2F54"/>
    <w:rsid w:val="00CE73E4"/>
    <w:rsid w:val="00CF0D15"/>
    <w:rsid w:val="00CF2078"/>
    <w:rsid w:val="00D06F14"/>
    <w:rsid w:val="00D17170"/>
    <w:rsid w:val="00D246FB"/>
    <w:rsid w:val="00D45254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268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F1F06"/>
    <w:rsid w:val="00EF1FC8"/>
    <w:rsid w:val="00F07E0B"/>
    <w:rsid w:val="00F1028E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945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6CE"/>
    <w:rPr>
      <w:lang w:val="de-DE" w:eastAsia="de-DE"/>
    </w:rPr>
  </w:style>
  <w:style w:type="paragraph" w:styleId="Titre1">
    <w:name w:val="heading 1"/>
    <w:basedOn w:val="Normal"/>
    <w:next w:val="Normal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1B66C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1B66C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1B66CE"/>
    <w:rPr>
      <w:color w:val="0000FF"/>
      <w:u w:val="single"/>
    </w:rPr>
  </w:style>
  <w:style w:type="paragraph" w:styleId="Corpsdetexte2">
    <w:name w:val="Body Text 2"/>
    <w:basedOn w:val="Normal"/>
    <w:rsid w:val="001B66C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1B66C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B66C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1B66C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E"/>
    <w:rPr>
      <w:lang w:val="de-DE" w:eastAsia="de-DE"/>
    </w:rPr>
  </w:style>
  <w:style w:type="paragraph" w:styleId="1">
    <w:name w:val="heading 1"/>
    <w:basedOn w:val="a"/>
    <w:next w:val="a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B66C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B66C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B66CE"/>
    <w:rPr>
      <w:color w:val="0000FF"/>
      <w:u w:val="single"/>
    </w:rPr>
  </w:style>
  <w:style w:type="paragraph" w:styleId="20">
    <w:name w:val="Body Text 2"/>
    <w:basedOn w:val="a"/>
    <w:rsid w:val="001B66C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B66C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B66C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B66C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VNikitina@yandex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ro08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F877-263F-4587-B6E6-81026F04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10</cp:revision>
  <cp:lastPrinted>2011-04-21T12:59:00Z</cp:lastPrinted>
  <dcterms:created xsi:type="dcterms:W3CDTF">2014-12-10T13:44:00Z</dcterms:created>
  <dcterms:modified xsi:type="dcterms:W3CDTF">2015-01-21T07:29:00Z</dcterms:modified>
</cp:coreProperties>
</file>