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DF" w:rsidRDefault="00A53ADF" w:rsidP="00A53ADF">
      <w:pPr>
        <w:jc w:val="center"/>
        <w:rPr>
          <w:b/>
          <w:sz w:val="32"/>
        </w:rPr>
      </w:pPr>
      <w:r>
        <w:rPr>
          <w:b/>
          <w:sz w:val="32"/>
        </w:rPr>
        <w:t>Положение турнира по армрестлингу среди юношей и мужчин “</w:t>
      </w:r>
      <w:r>
        <w:rPr>
          <w:b/>
          <w:sz w:val="32"/>
          <w:lang w:val="en-US"/>
        </w:rPr>
        <w:t>NFS</w:t>
      </w:r>
      <w:r>
        <w:rPr>
          <w:b/>
          <w:sz w:val="32"/>
        </w:rPr>
        <w:t xml:space="preserve"> </w:t>
      </w:r>
      <w:r w:rsidR="00CB00F9">
        <w:rPr>
          <w:b/>
          <w:sz w:val="32"/>
          <w:lang w:val="en-US"/>
        </w:rPr>
        <w:t>4</w:t>
      </w:r>
      <w:bookmarkStart w:id="0" w:name="_GoBack"/>
      <w:bookmarkEnd w:id="0"/>
      <w:r>
        <w:rPr>
          <w:b/>
          <w:sz w:val="32"/>
        </w:rPr>
        <w:t>”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7028"/>
      </w:tblGrid>
      <w:tr w:rsidR="00A53ADF" w:rsidTr="00A53ADF">
        <w:tc>
          <w:tcPr>
            <w:tcW w:w="2405" w:type="dxa"/>
            <w:hideMark/>
          </w:tcPr>
          <w:p w:rsidR="00A53ADF" w:rsidRDefault="00A53AD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проведения:</w:t>
            </w:r>
          </w:p>
        </w:tc>
        <w:tc>
          <w:tcPr>
            <w:tcW w:w="7507" w:type="dxa"/>
            <w:hideMark/>
          </w:tcPr>
          <w:p w:rsidR="00A53ADF" w:rsidRDefault="00A53ADF" w:rsidP="00A53AD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 сентяб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 2023 года</w:t>
            </w:r>
          </w:p>
        </w:tc>
      </w:tr>
      <w:tr w:rsidR="00A53ADF" w:rsidTr="00A53ADF">
        <w:tc>
          <w:tcPr>
            <w:tcW w:w="2405" w:type="dxa"/>
            <w:hideMark/>
          </w:tcPr>
          <w:p w:rsidR="00A53ADF" w:rsidRDefault="00A53ADF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проведения:</w:t>
            </w:r>
          </w:p>
        </w:tc>
        <w:tc>
          <w:tcPr>
            <w:tcW w:w="7507" w:type="dxa"/>
            <w:hideMark/>
          </w:tcPr>
          <w:p w:rsidR="00A53ADF" w:rsidRDefault="00A53ADF" w:rsidP="00A53ADF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11:00 – 18:30</w:t>
            </w:r>
          </w:p>
        </w:tc>
      </w:tr>
      <w:tr w:rsidR="00A53ADF" w:rsidTr="00A53ADF">
        <w:tc>
          <w:tcPr>
            <w:tcW w:w="2405" w:type="dxa"/>
            <w:hideMark/>
          </w:tcPr>
          <w:p w:rsidR="00A53ADF" w:rsidRDefault="00A53AD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507" w:type="dxa"/>
            <w:hideMark/>
          </w:tcPr>
          <w:p w:rsidR="00A53ADF" w:rsidRDefault="00A53ADF" w:rsidP="00A53ADF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Москва, Гольяновский парк.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A53ADF">
              <w:rPr>
                <w:rFonts w:ascii="Times New Roman" w:eastAsia="Calibri" w:hAnsi="Times New Roman" w:cs="Times New Roman"/>
                <w:sz w:val="26"/>
                <w:szCs w:val="26"/>
              </w:rPr>
              <w:t>55.821786, 37.812208</w:t>
            </w:r>
          </w:p>
        </w:tc>
      </w:tr>
      <w:tr w:rsidR="00A53ADF" w:rsidTr="00A53ADF">
        <w:tc>
          <w:tcPr>
            <w:tcW w:w="2405" w:type="dxa"/>
            <w:hideMark/>
          </w:tcPr>
          <w:p w:rsidR="00A53ADF" w:rsidRDefault="00A53ADF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Контактное лицо:</w:t>
            </w:r>
          </w:p>
        </w:tc>
        <w:tc>
          <w:tcPr>
            <w:tcW w:w="7507" w:type="dxa"/>
            <w:hideMark/>
          </w:tcPr>
          <w:p w:rsidR="00A53ADF" w:rsidRDefault="00A53ADF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Олисаев Вадим Русланович</w:t>
            </w:r>
          </w:p>
          <w:p w:rsidR="00A53ADF" w:rsidRDefault="00A53ADF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+7 985 109 77 27</w:t>
            </w:r>
          </w:p>
          <w:p w:rsidR="00A53ADF" w:rsidRDefault="00A53ADF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olisaevteatr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</w:tbl>
    <w:p w:rsidR="00A53ADF" w:rsidRDefault="00A53ADF" w:rsidP="00A53ADF">
      <w:pPr>
        <w:jc w:val="center"/>
        <w:rPr>
          <w:b/>
          <w:sz w:val="32"/>
        </w:rPr>
      </w:pPr>
    </w:p>
    <w:p w:rsidR="00A53ADF" w:rsidRDefault="00A53ADF" w:rsidP="00A53ADF">
      <w:pPr>
        <w:numPr>
          <w:ilvl w:val="0"/>
          <w:numId w:val="1"/>
        </w:numPr>
        <w:spacing w:after="0"/>
        <w:ind w:hanging="245"/>
      </w:pPr>
      <w:r>
        <w:rPr>
          <w:b/>
        </w:rPr>
        <w:t xml:space="preserve">Цели. </w:t>
      </w:r>
    </w:p>
    <w:p w:rsidR="00A53ADF" w:rsidRDefault="00A53ADF" w:rsidP="00A53ADF">
      <w:pPr>
        <w:numPr>
          <w:ilvl w:val="1"/>
          <w:numId w:val="1"/>
        </w:numPr>
        <w:spacing w:after="103"/>
        <w:ind w:firstLine="572"/>
      </w:pPr>
      <w:r>
        <w:rPr>
          <w:sz w:val="23"/>
        </w:rPr>
        <w:t xml:space="preserve">Создание положительного социального резонанса, направленного на популяризацию здорового и спортивного образа жизни, посредством проведения спортивного мероприятия; </w:t>
      </w:r>
    </w:p>
    <w:p w:rsidR="00A53ADF" w:rsidRDefault="00A53ADF" w:rsidP="00A53ADF">
      <w:pPr>
        <w:numPr>
          <w:ilvl w:val="1"/>
          <w:numId w:val="1"/>
        </w:numPr>
        <w:spacing w:after="4" w:line="268" w:lineRule="auto"/>
        <w:ind w:firstLine="572"/>
      </w:pPr>
      <w:r>
        <w:t xml:space="preserve">Создание и укрепление дружеских связей между федерациями и клубами </w:t>
      </w:r>
    </w:p>
    <w:p w:rsidR="00A53ADF" w:rsidRDefault="00A53ADF" w:rsidP="00A53ADF">
      <w:pPr>
        <w:numPr>
          <w:ilvl w:val="1"/>
          <w:numId w:val="1"/>
        </w:numPr>
        <w:spacing w:after="4" w:line="268" w:lineRule="auto"/>
        <w:ind w:firstLine="572"/>
      </w:pPr>
      <w:r>
        <w:t>Выявление сильнейших спортсменов - образцов подражания для детей и молодежи Российской Федерации;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</w:p>
    <w:p w:rsidR="00A53ADF" w:rsidRDefault="00A53ADF" w:rsidP="00A53ADF">
      <w:pPr>
        <w:numPr>
          <w:ilvl w:val="1"/>
          <w:numId w:val="1"/>
        </w:numPr>
        <w:spacing w:after="86" w:line="268" w:lineRule="auto"/>
        <w:ind w:firstLine="572"/>
      </w:pPr>
      <w:r>
        <w:t xml:space="preserve">Популяризация здорового и спортивного образа жизни среди жителей Москвы и </w:t>
      </w:r>
    </w:p>
    <w:p w:rsidR="00A53ADF" w:rsidRDefault="00A53ADF" w:rsidP="00A53ADF">
      <w:pPr>
        <w:ind w:left="-5"/>
      </w:pPr>
      <w:r>
        <w:t xml:space="preserve">Московской области; </w:t>
      </w:r>
    </w:p>
    <w:p w:rsidR="00A53ADF" w:rsidRDefault="00A53ADF" w:rsidP="00A53ADF">
      <w:pPr>
        <w:spacing w:after="50"/>
      </w:pPr>
      <w:r>
        <w:rPr>
          <w:sz w:val="20"/>
        </w:rPr>
        <w:t xml:space="preserve"> </w:t>
      </w:r>
    </w:p>
    <w:p w:rsidR="00A53ADF" w:rsidRDefault="00A53ADF" w:rsidP="00A53ADF">
      <w:pPr>
        <w:numPr>
          <w:ilvl w:val="0"/>
          <w:numId w:val="1"/>
        </w:numPr>
        <w:spacing w:after="22"/>
        <w:ind w:hanging="245"/>
      </w:pPr>
      <w:r>
        <w:rPr>
          <w:b/>
        </w:rPr>
        <w:t xml:space="preserve">Задачи. </w:t>
      </w:r>
    </w:p>
    <w:p w:rsidR="00A53ADF" w:rsidRDefault="00A53ADF" w:rsidP="00A53ADF">
      <w:pPr>
        <w:numPr>
          <w:ilvl w:val="1"/>
          <w:numId w:val="1"/>
        </w:numPr>
        <w:spacing w:after="65" w:line="268" w:lineRule="auto"/>
        <w:ind w:firstLine="572"/>
      </w:pPr>
      <w:r>
        <w:t xml:space="preserve">Выявление сильнейших спортсменов в армрестлинге; </w:t>
      </w:r>
    </w:p>
    <w:p w:rsidR="00A53ADF" w:rsidRDefault="00A53ADF" w:rsidP="00A53ADF">
      <w:pPr>
        <w:numPr>
          <w:ilvl w:val="1"/>
          <w:numId w:val="1"/>
        </w:numPr>
        <w:spacing w:after="4" w:line="268" w:lineRule="auto"/>
        <w:ind w:firstLine="572"/>
      </w:pPr>
      <w:r>
        <w:t xml:space="preserve">Пропаганда оздоровительных занятий физической культурой для каждого человека; </w:t>
      </w:r>
    </w:p>
    <w:p w:rsidR="00A53ADF" w:rsidRDefault="00A53ADF" w:rsidP="00A53ADF">
      <w:pPr>
        <w:numPr>
          <w:ilvl w:val="1"/>
          <w:numId w:val="1"/>
        </w:numPr>
        <w:spacing w:after="43" w:line="268" w:lineRule="auto"/>
        <w:ind w:firstLine="572"/>
      </w:pPr>
      <w:r>
        <w:t xml:space="preserve">Создание положительного образа силового вида спорта – армрестлинг и его соревновательных вариаций; </w:t>
      </w:r>
    </w:p>
    <w:p w:rsidR="00A53ADF" w:rsidRDefault="00A53ADF" w:rsidP="00A53ADF">
      <w:pPr>
        <w:numPr>
          <w:ilvl w:val="0"/>
          <w:numId w:val="1"/>
        </w:numPr>
        <w:spacing w:after="0"/>
        <w:ind w:hanging="245"/>
      </w:pPr>
      <w:r>
        <w:rPr>
          <w:b/>
        </w:rPr>
        <w:t xml:space="preserve">Руководство проведением соревнований. </w:t>
      </w:r>
    </w:p>
    <w:p w:rsidR="00A53ADF" w:rsidRDefault="00A53ADF" w:rsidP="00A53ADF">
      <w:pPr>
        <w:spacing w:after="44"/>
        <w:ind w:left="-5"/>
      </w:pPr>
      <w:r>
        <w:t>Общее руководство подготовкой и проведением соревнований осуществляется командой Олисаева Вадима Руслановича</w:t>
      </w:r>
    </w:p>
    <w:p w:rsidR="00A53ADF" w:rsidRDefault="00A53ADF" w:rsidP="00A53ADF">
      <w:pPr>
        <w:spacing w:after="37"/>
      </w:pPr>
      <w:r>
        <w:rPr>
          <w:sz w:val="20"/>
        </w:rPr>
        <w:t xml:space="preserve"> </w:t>
      </w:r>
    </w:p>
    <w:p w:rsidR="00A53ADF" w:rsidRDefault="00A53ADF" w:rsidP="00A53ADF">
      <w:pPr>
        <w:spacing w:after="76"/>
        <w:ind w:left="576" w:right="110"/>
      </w:pPr>
      <w:r>
        <w:rPr>
          <w:sz w:val="23"/>
        </w:rPr>
        <w:t xml:space="preserve">Ответственное лицо по проведению турнира – </w:t>
      </w:r>
      <w:r>
        <w:rPr>
          <w:b/>
          <w:sz w:val="23"/>
        </w:rPr>
        <w:t>Олисаев Вадим Русланович.</w:t>
      </w:r>
      <w:r>
        <w:rPr>
          <w:sz w:val="23"/>
        </w:rPr>
        <w:t xml:space="preserve"> </w:t>
      </w:r>
    </w:p>
    <w:p w:rsidR="00A53ADF" w:rsidRDefault="00A53ADF" w:rsidP="00A53ADF">
      <w:pPr>
        <w:spacing w:after="76"/>
        <w:ind w:left="576" w:right="110"/>
      </w:pPr>
      <w:r>
        <w:rPr>
          <w:sz w:val="23"/>
        </w:rPr>
        <w:t xml:space="preserve">Главный судья соревнований – </w:t>
      </w:r>
      <w:r>
        <w:rPr>
          <w:b/>
          <w:sz w:val="23"/>
        </w:rPr>
        <w:t>Бессонов Аркадий Олегович.</w:t>
      </w:r>
    </w:p>
    <w:p w:rsidR="00A53ADF" w:rsidRDefault="00A53ADF" w:rsidP="00A53ADF">
      <w:pPr>
        <w:spacing w:after="76"/>
        <w:ind w:left="576" w:right="110"/>
      </w:pPr>
      <w:r>
        <w:rPr>
          <w:sz w:val="23"/>
        </w:rPr>
        <w:t xml:space="preserve">Главный секретарь соревнований – </w:t>
      </w:r>
      <w:r>
        <w:rPr>
          <w:b/>
          <w:sz w:val="23"/>
        </w:rPr>
        <w:t xml:space="preserve">Ходорченко Денис Андреевич. </w:t>
      </w:r>
    </w:p>
    <w:p w:rsidR="00A53ADF" w:rsidRDefault="00A53ADF" w:rsidP="00A53ADF">
      <w:pPr>
        <w:spacing w:after="0" w:line="340" w:lineRule="auto"/>
        <w:ind w:right="110"/>
      </w:pPr>
      <w:r>
        <w:rPr>
          <w:sz w:val="31"/>
          <w:vertAlign w:val="subscript"/>
        </w:rPr>
        <w:t xml:space="preserve"> </w:t>
      </w:r>
      <w:r>
        <w:rPr>
          <w:sz w:val="23"/>
        </w:rPr>
        <w:t xml:space="preserve">Ответственные за обеспечение судейства – назначается ответственным лицом по </w:t>
      </w:r>
      <w:r>
        <w:t>проведению турнира.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</w:p>
    <w:p w:rsidR="00A53ADF" w:rsidRDefault="00A53ADF" w:rsidP="00A53ADF">
      <w:pPr>
        <w:jc w:val="center"/>
      </w:pPr>
      <w:r>
        <w:t>Организаторы турнира могут вносить изменения в регламенте соревнований.</w:t>
      </w:r>
    </w:p>
    <w:p w:rsidR="00A53ADF" w:rsidRDefault="00A53ADF" w:rsidP="00A53ADF">
      <w:pPr>
        <w:spacing w:after="102"/>
      </w:pPr>
    </w:p>
    <w:p w:rsidR="00A53ADF" w:rsidRDefault="00A53ADF" w:rsidP="00A53ADF">
      <w:pPr>
        <w:spacing w:after="0"/>
      </w:pPr>
      <w:r>
        <w:rPr>
          <w:b/>
        </w:rPr>
        <w:t xml:space="preserve">4.  Время и место проведения соревнований. </w:t>
      </w:r>
    </w:p>
    <w:p w:rsidR="00A53ADF" w:rsidRDefault="00A53ADF" w:rsidP="00A53ADF">
      <w:pPr>
        <w:spacing w:after="115" w:line="216" w:lineRule="auto"/>
        <w:ind w:right="9930"/>
      </w:pPr>
      <w:r>
        <w:rPr>
          <w:sz w:val="20"/>
        </w:rPr>
        <w:t xml:space="preserve">  </w:t>
      </w:r>
    </w:p>
    <w:p w:rsidR="00A53ADF" w:rsidRDefault="00A53ADF" w:rsidP="00A53ADF">
      <w:pPr>
        <w:spacing w:line="374" w:lineRule="auto"/>
        <w:ind w:left="-5"/>
      </w:pPr>
      <w:r>
        <w:lastRenderedPageBreak/>
        <w:t>Соревнования проводятся 16 сентября 2023 года.</w:t>
      </w:r>
    </w:p>
    <w:p w:rsidR="00A53ADF" w:rsidRDefault="00A53ADF" w:rsidP="00A53ADF">
      <w:pPr>
        <w:spacing w:line="374" w:lineRule="auto"/>
        <w:ind w:left="-5"/>
      </w:pPr>
      <w:r>
        <w:t xml:space="preserve">Место проведения: </w:t>
      </w:r>
      <w:r w:rsidRPr="00A53ADF">
        <w:t>Москва, Гольяновский парк.</w:t>
      </w:r>
      <w:r w:rsidRPr="00A53ADF">
        <w:br/>
        <w:t>55.821786, 37.812208</w:t>
      </w:r>
    </w:p>
    <w:p w:rsidR="00A53ADF" w:rsidRDefault="00A53ADF" w:rsidP="00A53ADF">
      <w:pPr>
        <w:spacing w:line="374" w:lineRule="auto"/>
        <w:ind w:left="-5"/>
      </w:pPr>
      <w:r>
        <w:t>Время начала регистрации – 11:00.</w:t>
      </w:r>
    </w:p>
    <w:p w:rsidR="00A53ADF" w:rsidRDefault="00A53ADF" w:rsidP="00A53ADF">
      <w:pPr>
        <w:spacing w:line="374" w:lineRule="auto"/>
        <w:ind w:left="-5"/>
      </w:pPr>
    </w:p>
    <w:p w:rsidR="00A53ADF" w:rsidRDefault="00A53ADF" w:rsidP="00A53ADF">
      <w:pPr>
        <w:pStyle w:val="a4"/>
        <w:numPr>
          <w:ilvl w:val="0"/>
          <w:numId w:val="2"/>
        </w:numPr>
        <w:spacing w:after="47"/>
        <w:ind w:left="0"/>
      </w:pPr>
      <w:r>
        <w:rPr>
          <w:b/>
        </w:rPr>
        <w:t xml:space="preserve">Регламент соревнований. </w:t>
      </w:r>
    </w:p>
    <w:p w:rsidR="00A53ADF" w:rsidRDefault="00A53ADF" w:rsidP="00A53ADF">
      <w:pPr>
        <w:spacing w:after="0"/>
        <w:ind w:left="99"/>
        <w:jc w:val="center"/>
      </w:pPr>
      <w:r>
        <w:t xml:space="preserve">СОРЕВНОВАТЕЛЬНЫЕ НОМИНАЦИИ: </w:t>
      </w:r>
    </w:p>
    <w:p w:rsidR="00A53ADF" w:rsidRDefault="00A53ADF" w:rsidP="00A53ADF">
      <w:pPr>
        <w:spacing w:after="0"/>
      </w:pPr>
      <w:r>
        <w:t xml:space="preserve"> </w:t>
      </w:r>
    </w:p>
    <w:p w:rsidR="00A53ADF" w:rsidRDefault="00A53ADF" w:rsidP="00A53ADF">
      <w:pPr>
        <w:spacing w:after="4" w:line="268" w:lineRule="auto"/>
        <w:ind w:left="568"/>
      </w:pPr>
      <w:r>
        <w:t xml:space="preserve">Юниоры 2005 г.р. и младше весовые категории до </w:t>
      </w:r>
      <w:r>
        <w:rPr>
          <w:b/>
        </w:rPr>
        <w:t>65; 75; 85; 85+</w:t>
      </w:r>
    </w:p>
    <w:p w:rsidR="00A53ADF" w:rsidRDefault="00A53ADF" w:rsidP="00A53ADF">
      <w:pPr>
        <w:spacing w:after="0"/>
      </w:pPr>
      <w:r>
        <w:t xml:space="preserve"> </w:t>
      </w:r>
    </w:p>
    <w:p w:rsidR="00A53ADF" w:rsidRDefault="00A53ADF" w:rsidP="00A53ADF">
      <w:pPr>
        <w:spacing w:after="4" w:line="268" w:lineRule="auto"/>
        <w:ind w:left="568"/>
      </w:pPr>
      <w:r>
        <w:t xml:space="preserve">Мужчины весовые категории до </w:t>
      </w:r>
      <w:r>
        <w:rPr>
          <w:b/>
        </w:rPr>
        <w:t>65; 75; 85; 95; абсолютная в.к.</w:t>
      </w:r>
      <w:r>
        <w:t xml:space="preserve"> </w:t>
      </w:r>
      <w:r>
        <w:br/>
      </w:r>
    </w:p>
    <w:p w:rsidR="00A53ADF" w:rsidRDefault="00A53ADF" w:rsidP="00A53ADF">
      <w:pPr>
        <w:spacing w:after="4" w:line="268" w:lineRule="auto"/>
        <w:ind w:left="568"/>
      </w:pPr>
      <w:r>
        <w:t xml:space="preserve">Допускается провес </w:t>
      </w:r>
      <w:r w:rsidRPr="00A53ADF">
        <w:rPr>
          <w:b/>
        </w:rPr>
        <w:t>1кг</w:t>
      </w:r>
      <w:r>
        <w:t xml:space="preserve"> во всех весовых категориях.</w:t>
      </w:r>
    </w:p>
    <w:p w:rsidR="00A53ADF" w:rsidRDefault="00A53ADF" w:rsidP="00A53ADF">
      <w:pPr>
        <w:spacing w:after="47"/>
        <w:ind w:left="213"/>
      </w:pPr>
    </w:p>
    <w:p w:rsidR="00A53ADF" w:rsidRDefault="00A53ADF" w:rsidP="00A53ADF">
      <w:pPr>
        <w:spacing w:after="47"/>
        <w:ind w:left="573"/>
      </w:pPr>
    </w:p>
    <w:p w:rsidR="00A53ADF" w:rsidRPr="00A53ADF" w:rsidRDefault="00A53ADF" w:rsidP="00A53ADF">
      <w:pPr>
        <w:spacing w:line="374" w:lineRule="auto"/>
        <w:ind w:left="-5"/>
      </w:pPr>
      <w:r>
        <w:rPr>
          <w:b/>
        </w:rPr>
        <w:t>Лига обязуется опубликовать регламент и порядок проведения весовых категорий, включая время выступления той или иной весовой категории не позднее чем за 3 дня до начала соревнований.</w:t>
      </w:r>
      <w:r>
        <w:rPr>
          <w:b/>
        </w:rPr>
        <w:br/>
        <w:t xml:space="preserve">Информация должна появиться на официальном сайте </w:t>
      </w:r>
      <w:hyperlink r:id="rId5" w:history="1">
        <w:r w:rsidRPr="00A53ADF">
          <w:rPr>
            <w:rStyle w:val="a3"/>
            <w:b/>
          </w:rPr>
          <w:t>https://nfsleague.e-champs.com/</w:t>
        </w:r>
      </w:hyperlink>
    </w:p>
    <w:p w:rsidR="00A53ADF" w:rsidRDefault="00A53ADF" w:rsidP="00A53ADF">
      <w:pPr>
        <w:spacing w:line="374" w:lineRule="auto"/>
        <w:ind w:left="-5"/>
        <w:jc w:val="center"/>
        <w:rPr>
          <w:b/>
        </w:rPr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Предварительные заявки.</w:t>
      </w:r>
    </w:p>
    <w:p w:rsidR="00A53ADF" w:rsidRDefault="00A53ADF" w:rsidP="00A53ADF">
      <w:pPr>
        <w:spacing w:line="374" w:lineRule="auto"/>
        <w:ind w:left="-5"/>
      </w:pPr>
      <w:r>
        <w:t>С целью погашения расходов, связанных с организацией турнира, устанавливается взнос в размере 900р при регистрации до 12.09.2023</w:t>
      </w:r>
      <w:r w:rsidR="00F21E2C">
        <w:t xml:space="preserve"> включительно.</w:t>
      </w:r>
      <w:r>
        <w:br/>
        <w:t>И 1800р при регистрации на месте проведения соревнований.</w:t>
      </w:r>
    </w:p>
    <w:p w:rsidR="00A53ADF" w:rsidRDefault="00A53ADF" w:rsidP="00A53ADF">
      <w:pPr>
        <w:spacing w:line="374" w:lineRule="auto"/>
        <w:ind w:left="-5"/>
      </w:pPr>
      <w:r>
        <w:t xml:space="preserve">Все участники турнира </w:t>
      </w:r>
      <w:r>
        <w:rPr>
          <w:lang w:val="en-US"/>
        </w:rPr>
        <w:t>NewFit</w:t>
      </w:r>
      <w:r w:rsidRPr="00A53ADF">
        <w:t xml:space="preserve"> </w:t>
      </w:r>
      <w:r>
        <w:rPr>
          <w:lang w:val="en-US"/>
        </w:rPr>
        <w:t>Style</w:t>
      </w:r>
      <w:r>
        <w:t xml:space="preserve"> 1 от взносов освобождены.</w:t>
      </w:r>
    </w:p>
    <w:p w:rsidR="00A53ADF" w:rsidRPr="00F21E2C" w:rsidRDefault="00A53ADF" w:rsidP="00A53ADF">
      <w:pPr>
        <w:spacing w:line="374" w:lineRule="auto"/>
        <w:ind w:left="-5"/>
      </w:pPr>
      <w:r>
        <w:t>Заявка подаётся до 12.09.2023 по указанной ссылке</w:t>
      </w:r>
      <w:r w:rsidR="00F21E2C" w:rsidRPr="00F21E2C">
        <w:t xml:space="preserve"> - </w:t>
      </w:r>
      <w:hyperlink r:id="rId6" w:history="1">
        <w:r w:rsidR="00F21E2C" w:rsidRPr="00F21E2C">
          <w:rPr>
            <w:rStyle w:val="a3"/>
          </w:rPr>
          <w:t>https://nfsleague.e-champs.com/event/add-registration-for-event/378911</w:t>
        </w:r>
      </w:hyperlink>
    </w:p>
    <w:p w:rsidR="00A53ADF" w:rsidRDefault="00A53ADF" w:rsidP="00A53ADF">
      <w:pPr>
        <w:spacing w:line="374" w:lineRule="auto"/>
        <w:ind w:left="-5"/>
      </w:pPr>
    </w:p>
    <w:p w:rsidR="00A53ADF" w:rsidRDefault="00A53ADF" w:rsidP="00A53ADF">
      <w:pPr>
        <w:spacing w:line="374" w:lineRule="auto"/>
        <w:ind w:left="-5"/>
        <w:jc w:val="center"/>
        <w:rPr>
          <w:b/>
        </w:rPr>
      </w:pPr>
      <w:r>
        <w:rPr>
          <w:b/>
        </w:rPr>
        <w:t>8. Рейтинговая система</w:t>
      </w:r>
    </w:p>
    <w:p w:rsidR="00A53ADF" w:rsidRDefault="00A53ADF" w:rsidP="00A53ADF">
      <w:pPr>
        <w:spacing w:line="374" w:lineRule="auto"/>
        <w:ind w:left="-5"/>
      </w:pPr>
      <w:r>
        <w:t>Введение рейтинговой системы 20 июня 2023 в лиге «</w:t>
      </w:r>
      <w:r>
        <w:rPr>
          <w:lang w:val="en-US"/>
        </w:rPr>
        <w:t>NFS</w:t>
      </w:r>
      <w:r>
        <w:t>»</w:t>
      </w:r>
      <w:r>
        <w:br/>
        <w:t>За призовые места, начиная с турнира «</w:t>
      </w:r>
      <w:r>
        <w:rPr>
          <w:lang w:val="en-US"/>
        </w:rPr>
        <w:t>NFS</w:t>
      </w:r>
      <w:r>
        <w:t xml:space="preserve"> 2», каждый участник получает определённое кол-во очков.</w:t>
      </w:r>
      <w:r>
        <w:br/>
        <w:t>В соответствии с имеющимся количеством очков каждый спортсмен лиги распределяется определённым образом в рейтингах каждой весовой категории.</w:t>
      </w:r>
      <w:r>
        <w:br/>
      </w:r>
      <w:r>
        <w:lastRenderedPageBreak/>
        <w:t xml:space="preserve">Заработанные очки суммируются с очками, заработанными на предшествующих турнирах </w:t>
      </w:r>
      <w:r>
        <w:rPr>
          <w:lang w:val="en-US"/>
        </w:rPr>
        <w:t>NFS</w:t>
      </w:r>
      <w:r>
        <w:t>.</w:t>
      </w:r>
      <w:r>
        <w:br/>
        <w:t>По истечение 3-х месяцев приобретённые очки теряют 50% актуальности</w:t>
      </w:r>
      <w:r>
        <w:br/>
        <w:t>По истечение следующих 3-х месяцев очки теряют 50% актуальности</w:t>
      </w:r>
      <w:r>
        <w:br/>
        <w:t xml:space="preserve">По истечение следующих 3-х месяцев очки теряют 50% актуальности </w:t>
      </w:r>
      <w:r>
        <w:br/>
        <w:t>По истечение следующих 3- месяцев очки теряют свою актуальность полностью.</w:t>
      </w:r>
      <w:r>
        <w:br/>
      </w:r>
      <w:r>
        <w:br/>
        <w:t>За каждое призовое место очки распределяются следующим образом</w:t>
      </w:r>
      <w:r>
        <w:br/>
      </w:r>
      <w:r>
        <w:rPr>
          <w:i/>
        </w:rPr>
        <w:t>1 место-</w:t>
      </w:r>
      <w:r>
        <w:t>270 очков</w:t>
      </w:r>
      <w:r>
        <w:br/>
      </w:r>
      <w:r>
        <w:rPr>
          <w:i/>
        </w:rPr>
        <w:t>2 место-</w:t>
      </w:r>
      <w:r>
        <w:t>180 очков</w:t>
      </w:r>
      <w:r>
        <w:br/>
      </w:r>
      <w:r>
        <w:rPr>
          <w:i/>
        </w:rPr>
        <w:t>3 место</w:t>
      </w:r>
      <w:r>
        <w:t xml:space="preserve">-100 очков </w:t>
      </w:r>
      <w:r w:rsidR="00F21E2C">
        <w:br/>
      </w:r>
      <w:r w:rsidR="00F21E2C">
        <w:br/>
        <w:t xml:space="preserve">С актуальными рейтингами все могут ознакомиться по </w:t>
      </w:r>
      <w:hyperlink r:id="rId7" w:history="1">
        <w:r w:rsidR="00F21E2C" w:rsidRPr="00F21E2C">
          <w:rPr>
            <w:rStyle w:val="a3"/>
          </w:rPr>
          <w:t>ссылке</w:t>
        </w:r>
      </w:hyperlink>
      <w:r w:rsidR="00F21E2C">
        <w:t xml:space="preserve"> - </w:t>
      </w:r>
      <w:hyperlink r:id="rId8" w:history="1">
        <w:r w:rsidR="00F21E2C" w:rsidRPr="00F21E2C">
          <w:rPr>
            <w:rStyle w:val="a3"/>
          </w:rPr>
          <w:t>https://nfsleague.e-champs.com/section/51</w:t>
        </w:r>
      </w:hyperlink>
      <w:r>
        <w:br/>
      </w:r>
    </w:p>
    <w:p w:rsidR="00A53ADF" w:rsidRDefault="00A53ADF" w:rsidP="00A53ADF">
      <w:pPr>
        <w:spacing w:after="0"/>
        <w:ind w:left="691" w:right="582"/>
        <w:jc w:val="center"/>
        <w:rPr>
          <w:b/>
        </w:rPr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Награждение призеров </w:t>
      </w:r>
    </w:p>
    <w:p w:rsidR="00A53ADF" w:rsidRDefault="00A53ADF" w:rsidP="00A53ADF">
      <w:pPr>
        <w:spacing w:after="0"/>
        <w:ind w:left="691" w:right="582"/>
        <w:jc w:val="center"/>
        <w:rPr>
          <w:b/>
        </w:rPr>
      </w:pPr>
    </w:p>
    <w:p w:rsidR="00A53ADF" w:rsidRDefault="00A53ADF" w:rsidP="00A53ADF">
      <w:pPr>
        <w:spacing w:after="0"/>
        <w:ind w:left="691" w:right="582"/>
      </w:pPr>
      <w:r>
        <w:t>Победитель определяется по сумме двоеборья.</w:t>
      </w:r>
      <w:r>
        <w:br/>
        <w:t>Все призёры и победители получают грамоты и медали.</w:t>
      </w:r>
    </w:p>
    <w:p w:rsidR="00A53ADF" w:rsidRDefault="00A53ADF" w:rsidP="00A53ADF">
      <w:pPr>
        <w:spacing w:after="104"/>
      </w:pPr>
      <w:r>
        <w:rPr>
          <w:sz w:val="20"/>
        </w:rPr>
        <w:t xml:space="preserve"> </w:t>
      </w:r>
    </w:p>
    <w:p w:rsidR="00A53ADF" w:rsidRDefault="00A53ADF" w:rsidP="00A53ADF">
      <w:pPr>
        <w:spacing w:after="0"/>
        <w:ind w:left="106"/>
        <w:rPr>
          <w:sz w:val="16"/>
        </w:rPr>
      </w:pPr>
    </w:p>
    <w:p w:rsidR="00A53ADF" w:rsidRDefault="00A53ADF" w:rsidP="00A53ADF">
      <w:pPr>
        <w:spacing w:after="0"/>
        <w:ind w:left="5041"/>
        <w:jc w:val="both"/>
      </w:pPr>
      <w:r>
        <w:rPr>
          <w:sz w:val="20"/>
        </w:rPr>
        <w:t xml:space="preserve"> </w:t>
      </w:r>
    </w:p>
    <w:p w:rsidR="00A53ADF" w:rsidRDefault="00A53ADF" w:rsidP="00A53ADF">
      <w:pPr>
        <w:spacing w:line="374" w:lineRule="auto"/>
        <w:ind w:left="-5"/>
      </w:pPr>
      <w:r>
        <w:br/>
      </w:r>
    </w:p>
    <w:p w:rsidR="00A53ADF" w:rsidRDefault="00A53ADF" w:rsidP="00A53ADF"/>
    <w:p w:rsidR="006941C0" w:rsidRDefault="006941C0"/>
    <w:sectPr w:rsidR="0069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4184"/>
    <w:multiLevelType w:val="multilevel"/>
    <w:tmpl w:val="B1580F7E"/>
    <w:lvl w:ilvl="0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A0C5964"/>
    <w:multiLevelType w:val="hybridMultilevel"/>
    <w:tmpl w:val="161235C2"/>
    <w:lvl w:ilvl="0" w:tplc="9A98250E">
      <w:start w:val="5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02B5BA">
      <w:start w:val="1"/>
      <w:numFmt w:val="lowerLetter"/>
      <w:lvlText w:val="%2"/>
      <w:lvlJc w:val="left"/>
      <w:pPr>
        <w:ind w:left="43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78CD9C">
      <w:start w:val="1"/>
      <w:numFmt w:val="lowerRoman"/>
      <w:lvlText w:val="%3"/>
      <w:lvlJc w:val="left"/>
      <w:pPr>
        <w:ind w:left="50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8E5D36">
      <w:start w:val="1"/>
      <w:numFmt w:val="decimal"/>
      <w:lvlText w:val="%4"/>
      <w:lvlJc w:val="left"/>
      <w:pPr>
        <w:ind w:left="57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24CA0E">
      <w:start w:val="1"/>
      <w:numFmt w:val="lowerLetter"/>
      <w:lvlText w:val="%5"/>
      <w:lvlJc w:val="left"/>
      <w:pPr>
        <w:ind w:left="64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BE3560">
      <w:start w:val="1"/>
      <w:numFmt w:val="lowerRoman"/>
      <w:lvlText w:val="%6"/>
      <w:lvlJc w:val="left"/>
      <w:pPr>
        <w:ind w:left="72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E8659E">
      <w:start w:val="1"/>
      <w:numFmt w:val="decimal"/>
      <w:lvlText w:val="%7"/>
      <w:lvlJc w:val="left"/>
      <w:pPr>
        <w:ind w:left="79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C69788">
      <w:start w:val="1"/>
      <w:numFmt w:val="lowerLetter"/>
      <w:lvlText w:val="%8"/>
      <w:lvlJc w:val="left"/>
      <w:pPr>
        <w:ind w:left="86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763084">
      <w:start w:val="1"/>
      <w:numFmt w:val="lowerRoman"/>
      <w:lvlText w:val="%9"/>
      <w:lvlJc w:val="left"/>
      <w:pPr>
        <w:ind w:left="93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9D"/>
    <w:rsid w:val="000F6E9D"/>
    <w:rsid w:val="006941C0"/>
    <w:rsid w:val="00A53ADF"/>
    <w:rsid w:val="00CB00F9"/>
    <w:rsid w:val="00F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240BF-239F-42B3-8140-6000ABB5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A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3ADF"/>
    <w:pPr>
      <w:ind w:left="720"/>
      <w:contextualSpacing/>
    </w:pPr>
  </w:style>
  <w:style w:type="table" w:styleId="a5">
    <w:name w:val="Table Grid"/>
    <w:basedOn w:val="a1"/>
    <w:uiPriority w:val="59"/>
    <w:rsid w:val="00A53A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53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league.e-champs.com/section/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fsleague.e-champs.com/section/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sleague.e-champs.com/event/add-registration-for-event/378911" TargetMode="External"/><Relationship Id="rId5" Type="http://schemas.openxmlformats.org/officeDocument/2006/relationships/hyperlink" Target="https://nfsleague.e-champ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олисаев</dc:creator>
  <cp:keywords/>
  <dc:description/>
  <cp:lastModifiedBy>вадим олисаев</cp:lastModifiedBy>
  <cp:revision>5</cp:revision>
  <dcterms:created xsi:type="dcterms:W3CDTF">2023-08-27T13:58:00Z</dcterms:created>
  <dcterms:modified xsi:type="dcterms:W3CDTF">2023-08-27T14:19:00Z</dcterms:modified>
</cp:coreProperties>
</file>